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4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882"/>
        <w:gridCol w:w="1378"/>
        <w:gridCol w:w="1946"/>
        <w:gridCol w:w="4864"/>
        <w:gridCol w:w="2250"/>
        <w:gridCol w:w="153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641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浙江中医药大学  浙江中医药大学滨江学院2018-2019学年收费公示栏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641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为规范收费行为，维护学生和学校的合法权益，现将我校2018-2019学年校内收费项目标准公示如下：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收费范围、对象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收费依据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收费性质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6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(一)全日制本科生学费类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普通生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2014-2018级全日制公办本科生学分学费</w:t>
            </w:r>
          </w:p>
        </w:tc>
        <w:tc>
          <w:tcPr>
            <w:tcW w:w="4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75元／生·学分</w:t>
            </w:r>
          </w:p>
        </w:tc>
        <w:tc>
          <w:tcPr>
            <w:tcW w:w="22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浙价费【2007】143号</w:t>
            </w:r>
          </w:p>
        </w:tc>
        <w:tc>
          <w:tcPr>
            <w:tcW w:w="15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学分制收费，新生第一学年按4400元预交，第二学年开始按上学年实际所修学分学费与专业学费之和缴纳，以此类推，最后一学年清算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2014级全日制公办本科生专业学费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1400元／生·学年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2015-2017级全日制公办本科生专业学费：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①2015级-2017级全日制公办本科生（中医学、临床医学、针灸推拿学、口腔医学、预防医学、医学影像学专业学费）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3325元/生·学年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浙价费【2014】240号                      浙中医大【2016】44号    浙中医大【2017】23号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学分制收费，新生第一学年按6325元预交，第二学年开始按上学年实际所修学分学费与专业学费之和缴纳，以此类推，最后一学年清算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②2015-2017级全日制公办本科生（护理学、康复治疗学、药学、中药学、食品科学与工程、药物制剂、中草药栽培与鉴定、听力与言语康复学、计算机科学与技术、医学信息工程、医学检验技术、卫生检验与检疫、生物工程、制药工程、医学实验技术、儿科学、助产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学分制收费，新生第一学年按5500元预交，第二学年开始按上学年实际所修学分学费与专业学费之和缴纳，以此类推，最后一学年清算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③2015-2017级全日制公办本科生（生物技术、生物科学、英语、公共事业管理、市场营销、健康服务与管理专业学费）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1800元／生·学年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学分制收费，新生第一学年按4800元预交，第二学年开始按上学年实际所修学分学费与专业学费之和缴纳，以此类推，最后一学年清算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2018级全日制公办本科生专业学费：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①2018级全日制公办本科生（中医学、临床医学、针灸推拿学、预防医学、口腔医学、医学影像学专业学费）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3900元/生·学年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浙价费【2018】37号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浙中医大【2018】50号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学分制收费，新生第一学年按6900元预交，第二学年开始按上学年实际所修学分学费与专业学费之和缴纳，以此类推，最后一学年清算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②2018级全日制公办本科生（儿科学、中药学、药学、中草药栽培与鉴定、医学检验技术、医学实验技术、康复治疗学、卫生检验与检疫、听力与言语康复学、医学信息工程、计算机科学与技术、护理学、助产学、药物制剂、生物工程、制药工程、食品科学与工程、医学影像技术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学分制收费，新生第一学年按6000元预交，第二学年开始按上学年实际所修学分学费与专业学费之和缴纳，以此类推，最后一学年清算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③2018级全日制公办本科生（市场营销、公共事业管理、健康服务与管理、生物科学、英语专业学费）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学分制收费，新生第一学年按5300元预交，第二学年开始按上学年实际所修学分学费与专业学费之和缴纳，以此类推，最后一学年清算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1" w:hRule="atLeast"/>
        </w:trPr>
        <w:tc>
          <w:tcPr>
            <w:tcW w:w="3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滨江学院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2014-2018级全日制民办本科生学分学费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150元/生·学分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浙价费备【2006】6号     浙价费备【2010】25号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2014-2017级全日制民办本科生专业学费：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①2014-2017级全日制民办本科生（中医学、临床医学专业学费）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浙价费备【2013】33号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学分制收费，新生第一学年按25000元预交，第二学年开始按上学年实际所修学分学费与专业学费之和缴纳，以此类推，最后一学年清算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②2014-2017级全日制民办本科生（针灸推拿学、口腔医学专业学费）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浙价费备【2010】25号   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学分制收费，新生第一学年按19000元预交，第二学年开始按上学年实际所修学分学费与专业学费之和缴纳，以此类推，最后一学年清算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③2014-2017级全日制民办本科生（护理学、药学、中药学专业学费）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浙价费备【2013】33号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学分制收费，新生第一学年按20000元预交，第二学年开始按上学年实际所修学分学费与专业学费之和缴纳，以此类推，最后一学年清算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④2014-2017级全日制民办本科生（康复治疗学、食品科学与工程、药物制剂、听力与言语康复学、计算机科学与技术、医学检验技术、生物工程、制药工程专业学费）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浙价费备【2010】25号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学分制收费，新生第一学年按17000元预交，第二学年开始按上学年实际所修学分学费与专业学费之和缴纳，以此类推，最后一学年清算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⑤2014-2017级全日制民办本科生（生物技术、生物科学、英语、公共事业管理、市场营销专业学费）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浙价费备【2010】25号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学分制收费，新生第一学年按16000元预交，第二学年开始按上学年实际所修学分学费与专业学费之和缴纳，以此类推，最后一学年清算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2018级全日制民办本科生专业学费：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①2018级全日制民办本科生（中医学、临床医学、针灸推拿学、口腔医学专业学费）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20250元/生·学年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浙价费【2018】61号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浙中医大滨院【2018】1号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学分制收费，新生第一学年按26250元预交，第二学年开始按上学年实际所修学分学费与专业学费之和缴纳，以此类推，最后一学年清算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②2018级全日制民办本科生（药学、中药学专业学费）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学分制收费，新生第一学年按24000元预交，第二学年开始按上学年实际所修学分学费与专业学费之和缴纳，以此类推，最后一学年清算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③2018级全日制民办本科生（护理学专业学费）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学分制收费，新生第一学年按23000元预交，第二学年开始按上学年实际所修学分学费与专业学费之和缴纳，以此类推，最后一学年清算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④2018级全日制民办本科生（康复治疗学专业学费）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学分制收费，新生第一学年按21000元预交，第二学年开始按上学年实际所修学分学费与专业学费之和缴纳，以此类推，最后一学年清算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⑤2018级全日制民办本科生（听力与言语康复学、计算机科学与技术、生物工程、制药工程、医学检验技术专业学费）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学分制收费，新生第一学年按19000元预交，第二学年开始按上学年实际所修学分学费与专业学费之和缴纳，以此类推，最后一学年清算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⑥2018级全日制民办本科生（生物技术、英语、公共事业管理、市场营销专业学费）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学分制收费，新生第一学年按17000元预交，第二学年开始按上学年实际所修学分学费与专业学费之和缴纳，以此类推，最后一学年清算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重新学习学分学费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在校本科学生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按所修课程规定学分学费标准70%收取学分学费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浙价费【2007】143号      浙价费【2009】161号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对一次补考后仍不及格需要重修学分的学分学费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普通高校招生考试费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“三位一体”综合评价考生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140元/人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浙价费【2018】32号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6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（二）成人教育收费类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成教医药类业余班学费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高中起点升专科学分学费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成教学生</w:t>
            </w:r>
          </w:p>
        </w:tc>
        <w:tc>
          <w:tcPr>
            <w:tcW w:w="4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99元/学分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浙价费【2014】245号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专科升本科学分学费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成教学生</w:t>
            </w:r>
          </w:p>
        </w:tc>
        <w:tc>
          <w:tcPr>
            <w:tcW w:w="48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132元/学分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浙价费【2014】245号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自考收费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本科毕业环节综合考核费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自考学生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350元/生·专业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浙价费【2006】137号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指毕业论文、综合考核等（不分专业）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课程实践性环节考核费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自考学生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180元/生·课次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医、药类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自考报名考务费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自考学生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48元/生·课次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浙价费【2004】225号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6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（三）研究生教育收费类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学费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全日制学术型</w:t>
            </w: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浙价费【2014】99号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全日制专业学位</w:t>
            </w: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自筹生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浙价费备【2006】43号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同等学力人员申请硕士学位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课程培养费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2013-2014级学生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12500元/生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浙价费备【2013】39号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2015-2017级学生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20000元/生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浙价费备【2015】1号    浙中医大函【2016】22号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含2016级同等学力临床医学、中医、口腔医学申请硕士专业学位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7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同等学力人员申请硕士学位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申请学位费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2013-2014级学生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9000元/生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浙价费备【2013】39号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7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2015-2017级学生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12000元/生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浙价费备【2015】1号    浙中医大函【2016】22号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含2016级同等学力临床医学、中医、口腔医学申请硕士专业学位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在职攻读临床医学（中医师承）专业学位学费（全程）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中医师承申请硕士学位人员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25000元/生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浙价费备【2012】33号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第五批全国老中医药专家学术经验继承工作继承人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中医师承申请博士学位人员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35000元/生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公共管理硕士(MPA)专业学位研究生学费（全程）</w:t>
            </w:r>
          </w:p>
        </w:tc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36000元/生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浙价费备【2015】38号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博士研究生招生报名考试费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50元/人·科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浙价费【2018】32号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6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（四）住宿费类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2017-2018级滨江学院学生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2000元／生·学年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浙价费备【2016】209号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寝室定员少于4人的，以4人间标准为基准，按实际住宿人数结算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2017-2018级滨江学院学生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1500元／生·学年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寝室定员少于6人的，以6人间标准为基准，按实际住宿人数结算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2017-2018级浙江中医药大学学生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1600元／生·学年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寝室定员少于4人的，以4人间标准为基准，按实际住宿人数结算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2017-2018级浙江中医药大学学生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1200元／生·学年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寝室定员少于6人的，以6人间标准为基准，按实际住宿人数结算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1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2014-2016级学生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1200元／生·学年</w:t>
            </w:r>
          </w:p>
        </w:tc>
        <w:tc>
          <w:tcPr>
            <w:tcW w:w="22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浙教计【2002】152号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寝室定员少于4人的，以4人间标准为基准，按实际住宿人数结算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6人一间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2014-2016级学生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1000元／生·学年</w:t>
            </w:r>
          </w:p>
        </w:tc>
        <w:tc>
          <w:tcPr>
            <w:tcW w:w="22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浙价费备【2010】25号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寝室定员少于6人的，以6人间标准为基准，按实际住宿人数结算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641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（五）代管费类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教材、讲义费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全日制自考学生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600元／生·学年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浙教计【2002】152号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代管费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预收,多还少补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新生体检费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65元／生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代管费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25元／生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1641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(六)自费来华留学生收费类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浙价费备【2015】10号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本科生学费(汉语授课、医学专业）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在校留学生</w:t>
            </w: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25000元/生·学年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浙价费备【2013】40号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本科生学费(含翻译、医学专业）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硕士研究生学费（汉语授课、医学专业）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硕士研究生学费（(含翻译、医学专业）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博士研究生学费（汉语授课、医学专业）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博士研究生学费（含翻译、医学专业）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52000元/生·学年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进修费（汉语授课、医学专业）</w:t>
            </w:r>
          </w:p>
        </w:tc>
        <w:tc>
          <w:tcPr>
            <w:tcW w:w="194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1500元/生·周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进修费（含翻译、医学专业）</w:t>
            </w:r>
          </w:p>
        </w:tc>
        <w:tc>
          <w:tcPr>
            <w:tcW w:w="1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2200元/生·周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汉语长期进修生学费</w:t>
            </w:r>
          </w:p>
        </w:tc>
        <w:tc>
          <w:tcPr>
            <w:tcW w:w="1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8500元/生·学期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在校留学生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60元／天·生·床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浙价费备【2013】40号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标准间，带独立卫生设备、电话 、电视、网线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（七）其它收费类</w:t>
            </w:r>
          </w:p>
        </w:tc>
        <w:tc>
          <w:tcPr>
            <w:tcW w:w="1946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服装费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白大褂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本校新生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冬装45元/件、夏装27元/件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招标价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代办费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护士服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冬装40元/件，夏装30元/件，护士裤23元/件，帽子9元/顶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军训服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服装43元/套，T恤14元/件，腰带6元/条，鞋帽18元/套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补办各类证、卡工本费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学历学位证书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本校毕业生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10元/本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浙教计【2006】124号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借书证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10元／份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公费医疗费证历本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3元／本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成绩单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5元／份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浙教计【2006】124号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浙中医大发【2017】134号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前三份免费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5元／份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学历证明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5元／份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浙教计【2006】124号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浙中医大发【2017】134号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前三份免费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5元／份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医药收费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挂号费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就诊学生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普通挂号：1元／人；急诊挂号：2元／人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省医疗价格服务手册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法定假日、双休日按急诊挂号收费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麻疹疫苗接种费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新生／未接种者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收取注射器成本费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按自愿原则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其他疫苗接种费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新生／未接种者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按物价局核定的价格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诊疗费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校内师生及享受省级医保待遇人员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按物价局核定的诊疗价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省医疗价格服务手册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药品费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按物价局核定的零售价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一次性医疗器材费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按物价局核定的零售价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1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大学生城居医保费</w:t>
            </w:r>
          </w:p>
        </w:tc>
        <w:tc>
          <w:tcPr>
            <w:tcW w:w="1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60元/生·学年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杭政办【2013】8号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代办费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本实施办法适用杭州市行政区域各类全日制普通高等学校（包括民办高校）的全日制本专科学生、全日制研究生。2、缴费标准为每人每年240元，其中学生个人缴费60元，财政补贴180元。3、医保结算年度为每年的9月1日至次年的8月31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教学资源有偿使用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课外上机费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1元／小时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课题查新费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校内人员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国内查新480元／项，国内外查新960元／项；加急费50元／天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浙中医大发【2017】134号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校外人员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国内查新600元／项，国内外查新1200元／项；加急费50元／天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场馆收费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悦园综合排练厅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校内外人员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150元／场</w:t>
            </w:r>
          </w:p>
        </w:tc>
        <w:tc>
          <w:tcPr>
            <w:tcW w:w="22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文印费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复印费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校内师生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A4：0.15元／张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浙教计【2006】124号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A3：0.30元／张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A4：0.25元／张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A3：0.5元／张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油印费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A4：0.08元／张、制版A4：4元/张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A3：0.12元／张、制版A3：8元/张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打印费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A4：5元／张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A3：10元／张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单拉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黑白A4（16Ｋ）：0.5元／张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黑白A3（8Ｋ）：1元／张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彩色A4（16Ｋ）：3元／张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彩色A3（8Ｋ）：6元／张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各类短期培训班培训费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按照自愿、非营利、成本补偿原则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浙教计【2006】124号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自愿参加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补办就餐IC卡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就餐人员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12元／张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服务性收费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6416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举报电话：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（浙江省物价局）；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0571--86613530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（校纪委）；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0571-86613578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（校计财处）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881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2018年9月1日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4C"/>
    <w:rsid w:val="00080F4C"/>
    <w:rsid w:val="00501485"/>
    <w:rsid w:val="1B9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2018-10-23T01:06:00Z</dcterms:created>
  <dc:creator>余 晶晶</dc:creator>
  <cp:lastModifiedBy>小摩羯</cp:lastModifiedBy>
  <dcterms:modified xsi:type="dcterms:W3CDTF">2018-10-23T02:19:11Z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